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54" w:rsidRPr="00A22481" w:rsidRDefault="00056A39" w:rsidP="001F44C7">
      <w:pPr>
        <w:pStyle w:val="a5"/>
        <w:spacing w:before="80"/>
        <w:ind w:left="-142" w:firstLine="568"/>
        <w:jc w:val="center"/>
        <w:rPr>
          <w:b/>
        </w:rPr>
      </w:pPr>
      <w:r>
        <w:rPr>
          <w:b/>
        </w:rPr>
        <w:t>СООБЩЕНИЕ</w:t>
      </w:r>
    </w:p>
    <w:p w:rsidR="00A22481" w:rsidRPr="00A22481" w:rsidRDefault="00865C54" w:rsidP="001F44C7">
      <w:pPr>
        <w:pStyle w:val="a5"/>
        <w:spacing w:before="80"/>
        <w:ind w:left="-142" w:firstLine="568"/>
        <w:jc w:val="center"/>
        <w:rPr>
          <w:b/>
        </w:rPr>
      </w:pPr>
      <w:r w:rsidRPr="00A22481">
        <w:rPr>
          <w:b/>
        </w:rPr>
        <w:t xml:space="preserve">о проведении годового общего собрания акционеров </w:t>
      </w:r>
    </w:p>
    <w:p w:rsidR="00865C54" w:rsidRPr="00A22481" w:rsidRDefault="00865C54" w:rsidP="001F44C7">
      <w:pPr>
        <w:pStyle w:val="a5"/>
        <w:spacing w:before="80"/>
        <w:ind w:left="-142" w:firstLine="568"/>
        <w:jc w:val="center"/>
        <w:rPr>
          <w:b/>
        </w:rPr>
      </w:pPr>
      <w:r w:rsidRPr="00A22481">
        <w:rPr>
          <w:b/>
        </w:rPr>
        <w:t>АО «</w:t>
      </w:r>
      <w:proofErr w:type="spellStart"/>
      <w:r w:rsidRPr="00A22481">
        <w:rPr>
          <w:b/>
        </w:rPr>
        <w:t>Мытищинская</w:t>
      </w:r>
      <w:proofErr w:type="spellEnd"/>
      <w:r w:rsidRPr="00A22481">
        <w:rPr>
          <w:b/>
        </w:rPr>
        <w:t xml:space="preserve"> ярмарка»</w:t>
      </w:r>
    </w:p>
    <w:p w:rsidR="00865C54" w:rsidRPr="00A22481" w:rsidRDefault="00865C54" w:rsidP="001F44C7">
      <w:pPr>
        <w:pStyle w:val="a5"/>
        <w:spacing w:before="80"/>
        <w:ind w:left="-142" w:firstLine="568"/>
        <w:jc w:val="both"/>
        <w:rPr>
          <w:b/>
        </w:rPr>
      </w:pPr>
    </w:p>
    <w:p w:rsidR="00A22481" w:rsidRPr="00A22481" w:rsidRDefault="00865C54" w:rsidP="007715C7">
      <w:pPr>
        <w:pStyle w:val="a5"/>
        <w:spacing w:before="80"/>
        <w:ind w:left="-142" w:firstLine="568"/>
        <w:jc w:val="both"/>
      </w:pPr>
      <w:r w:rsidRPr="00A22481">
        <w:t>Акционерное общество «</w:t>
      </w:r>
      <w:proofErr w:type="spellStart"/>
      <w:r w:rsidRPr="00A22481">
        <w:t>Мытищинская</w:t>
      </w:r>
      <w:proofErr w:type="spellEnd"/>
      <w:r w:rsidRPr="00A22481">
        <w:t xml:space="preserve"> ярмарка» (зарегистрировано Инспекцией МНС России по г. Мытищи Московской области 10.12.2002 года за основным государственным регистрационным номером 1025003527009, ИНН 5029035333, место нахождения: 141014, Московская область, городской округ Мытищи, город Мытищи, </w:t>
      </w:r>
      <w:proofErr w:type="spellStart"/>
      <w:r w:rsidRPr="00A22481">
        <w:t>Осташковское</w:t>
      </w:r>
      <w:proofErr w:type="spellEnd"/>
      <w:r w:rsidRPr="00A22481">
        <w:t xml:space="preserve"> шоссе, вл. 1Б, далее – Общество) сообщает о проведении </w:t>
      </w:r>
      <w:r w:rsidR="00795A36" w:rsidRPr="00A22481">
        <w:t>годового о</w:t>
      </w:r>
      <w:r w:rsidRPr="00A22481">
        <w:t>бщего собрания акционеров Общества в форме собрания (совместного присутствия) со следующей повесткой дня:</w:t>
      </w:r>
    </w:p>
    <w:p w:rsidR="00A22481" w:rsidRPr="00A22481" w:rsidRDefault="00FE3AF3" w:rsidP="001F44C7">
      <w:pPr>
        <w:pStyle w:val="a5"/>
        <w:numPr>
          <w:ilvl w:val="0"/>
          <w:numId w:val="3"/>
        </w:numPr>
        <w:spacing w:before="80"/>
        <w:ind w:left="-142" w:firstLine="568"/>
        <w:jc w:val="both"/>
      </w:pPr>
      <w:r w:rsidRPr="00A22481">
        <w:t xml:space="preserve">Определение порядка ведения </w:t>
      </w:r>
      <w:r w:rsidR="00795A36" w:rsidRPr="00A22481">
        <w:t xml:space="preserve">годового </w:t>
      </w:r>
      <w:r w:rsidRPr="00A22481">
        <w:t xml:space="preserve">общего собрания акционеров. Избрание способа подтверждения принятия </w:t>
      </w:r>
      <w:r w:rsidR="007276B1">
        <w:t xml:space="preserve">годовым </w:t>
      </w:r>
      <w:bookmarkStart w:id="0" w:name="_GoBack"/>
      <w:bookmarkEnd w:id="0"/>
      <w:r w:rsidRPr="00A22481">
        <w:t>общим собранием акционеров решения и состава акционеров Общества, присутствовавших при его принятии.</w:t>
      </w:r>
    </w:p>
    <w:p w:rsidR="00A22481" w:rsidRPr="00A22481" w:rsidRDefault="00FE3AF3" w:rsidP="001F44C7">
      <w:pPr>
        <w:pStyle w:val="a5"/>
        <w:numPr>
          <w:ilvl w:val="0"/>
          <w:numId w:val="3"/>
        </w:numPr>
        <w:spacing w:before="80"/>
        <w:ind w:left="-142" w:firstLine="568"/>
        <w:jc w:val="both"/>
      </w:pPr>
      <w:r w:rsidRPr="00A22481">
        <w:t xml:space="preserve">Утверждение годового отчета </w:t>
      </w:r>
      <w:r w:rsidR="00BB25CB" w:rsidRPr="00A22481">
        <w:t xml:space="preserve">Общества </w:t>
      </w:r>
      <w:r w:rsidRPr="00A22481">
        <w:t>за 2017</w:t>
      </w:r>
      <w:r w:rsidR="00BB25CB" w:rsidRPr="00A22481">
        <w:t xml:space="preserve"> год, утверждение годовой бухгалтерской (финансовой) отчетности Общества за 2017 год, а также распределение прибыли Общества, </w:t>
      </w:r>
      <w:r w:rsidRPr="00A22481">
        <w:t>в том числе выплата (объявление) дивидендов</w:t>
      </w:r>
      <w:r w:rsidR="00BB25CB" w:rsidRPr="00A22481">
        <w:t>, по результатам 2017 отчетного года.</w:t>
      </w:r>
    </w:p>
    <w:p w:rsidR="00A22481" w:rsidRPr="00A22481" w:rsidRDefault="00FE3AF3" w:rsidP="001F44C7">
      <w:pPr>
        <w:pStyle w:val="a5"/>
        <w:numPr>
          <w:ilvl w:val="0"/>
          <w:numId w:val="3"/>
        </w:numPr>
        <w:spacing w:before="80"/>
        <w:ind w:left="-142" w:firstLine="568"/>
        <w:jc w:val="both"/>
      </w:pPr>
      <w:r w:rsidRPr="00A22481">
        <w:t xml:space="preserve">Утверждение Устава Общества в </w:t>
      </w:r>
      <w:r w:rsidR="009C2A35" w:rsidRPr="00A22481">
        <w:t>новой редакции.</w:t>
      </w:r>
    </w:p>
    <w:p w:rsidR="00A22481" w:rsidRPr="00A22481" w:rsidRDefault="00FE3AF3" w:rsidP="001F44C7">
      <w:pPr>
        <w:pStyle w:val="a5"/>
        <w:numPr>
          <w:ilvl w:val="0"/>
          <w:numId w:val="3"/>
        </w:numPr>
        <w:spacing w:before="80"/>
        <w:ind w:left="-142" w:firstLine="568"/>
        <w:jc w:val="both"/>
      </w:pPr>
      <w:r w:rsidRPr="00A22481">
        <w:t>Утверждение Положения о ревизионной комиссии (ревизоре) Общества.</w:t>
      </w:r>
    </w:p>
    <w:p w:rsidR="00A22481" w:rsidRPr="00A22481" w:rsidRDefault="00FE3AF3" w:rsidP="001F44C7">
      <w:pPr>
        <w:pStyle w:val="a5"/>
        <w:numPr>
          <w:ilvl w:val="0"/>
          <w:numId w:val="3"/>
        </w:numPr>
        <w:spacing w:before="80"/>
        <w:ind w:left="-142" w:firstLine="568"/>
        <w:jc w:val="both"/>
      </w:pPr>
      <w:r w:rsidRPr="00A22481">
        <w:t xml:space="preserve">Избрание членов </w:t>
      </w:r>
      <w:r w:rsidR="00F41152">
        <w:t>С</w:t>
      </w:r>
      <w:r w:rsidRPr="00A22481">
        <w:t>овета директоров Общества.</w:t>
      </w:r>
    </w:p>
    <w:p w:rsidR="00A22481" w:rsidRPr="00A22481" w:rsidRDefault="00FE3AF3" w:rsidP="001F44C7">
      <w:pPr>
        <w:pStyle w:val="a5"/>
        <w:numPr>
          <w:ilvl w:val="0"/>
          <w:numId w:val="3"/>
        </w:numPr>
        <w:spacing w:before="80"/>
        <w:ind w:left="-142" w:firstLine="568"/>
        <w:jc w:val="both"/>
      </w:pPr>
      <w:r w:rsidRPr="00A22481">
        <w:t>Избрание ревизора Общества.</w:t>
      </w:r>
    </w:p>
    <w:p w:rsidR="00A22481" w:rsidRPr="00A22481" w:rsidRDefault="00FE3AF3" w:rsidP="001F44C7">
      <w:pPr>
        <w:pStyle w:val="a5"/>
        <w:numPr>
          <w:ilvl w:val="0"/>
          <w:numId w:val="3"/>
        </w:numPr>
        <w:spacing w:before="80"/>
        <w:ind w:left="-142" w:firstLine="568"/>
        <w:jc w:val="both"/>
      </w:pPr>
      <w:r w:rsidRPr="00A22481">
        <w:t>Утверждение аудитора Общества.</w:t>
      </w:r>
    </w:p>
    <w:p w:rsidR="00A22481" w:rsidRPr="00A22481" w:rsidRDefault="00A22481" w:rsidP="001F44C7">
      <w:pPr>
        <w:pStyle w:val="a5"/>
        <w:spacing w:before="80"/>
        <w:ind w:left="-142" w:firstLine="568"/>
        <w:jc w:val="both"/>
      </w:pPr>
    </w:p>
    <w:p w:rsidR="00A22481" w:rsidRPr="00A22481" w:rsidRDefault="00865C54" w:rsidP="00DF7FFB">
      <w:pPr>
        <w:pStyle w:val="a5"/>
        <w:ind w:left="-142" w:firstLine="567"/>
        <w:jc w:val="both"/>
      </w:pPr>
      <w:r w:rsidRPr="00A22481">
        <w:t>Д</w:t>
      </w:r>
      <w:r w:rsidR="00FE3AF3" w:rsidRPr="00A22481">
        <w:t>ата проведения собрания:</w:t>
      </w:r>
      <w:r w:rsidRPr="00A22481">
        <w:t xml:space="preserve"> 0</w:t>
      </w:r>
      <w:r w:rsidR="00FE3AF3" w:rsidRPr="00A22481">
        <w:t>8</w:t>
      </w:r>
      <w:r w:rsidRPr="00A22481">
        <w:t xml:space="preserve"> июня 201</w:t>
      </w:r>
      <w:r w:rsidR="00FE3AF3" w:rsidRPr="00A22481">
        <w:t>8</w:t>
      </w:r>
      <w:r w:rsidRPr="00A22481">
        <w:t xml:space="preserve"> года.</w:t>
      </w:r>
    </w:p>
    <w:p w:rsidR="00A22481" w:rsidRPr="00A22481" w:rsidRDefault="00865C54" w:rsidP="00DF7FFB">
      <w:pPr>
        <w:pStyle w:val="a5"/>
        <w:ind w:left="-142" w:firstLine="567"/>
        <w:jc w:val="both"/>
      </w:pPr>
      <w:r w:rsidRPr="00A22481">
        <w:t>Время проведения собрания: 11 ч 00 мин.</w:t>
      </w:r>
      <w:r w:rsidR="00A22481" w:rsidRPr="00A22481">
        <w:t xml:space="preserve"> </w:t>
      </w:r>
    </w:p>
    <w:p w:rsidR="00865C54" w:rsidRPr="00A22481" w:rsidRDefault="00A22481" w:rsidP="00DF7FFB">
      <w:pPr>
        <w:ind w:left="-142" w:firstLine="567"/>
        <w:jc w:val="both"/>
      </w:pPr>
      <w:r w:rsidRPr="00A22481">
        <w:t>Н</w:t>
      </w:r>
      <w:r w:rsidR="00865C54" w:rsidRPr="00A22481">
        <w:t>ачало регистрации лиц, участвующих в собрании: 10 ч 30 мин.</w:t>
      </w:r>
    </w:p>
    <w:p w:rsidR="00865C54" w:rsidRPr="00A22481" w:rsidRDefault="00865C54" w:rsidP="00DF7FFB">
      <w:pPr>
        <w:pStyle w:val="a5"/>
        <w:ind w:left="-142" w:firstLine="567"/>
        <w:jc w:val="both"/>
      </w:pPr>
      <w:r w:rsidRPr="00A22481">
        <w:t xml:space="preserve">Место проведения собрания: 141014, </w:t>
      </w:r>
      <w:r w:rsidR="00E920EB" w:rsidRPr="00A22481">
        <w:t>Московская область, г. Мытищи, совхоз «Мытищи», д. 12.</w:t>
      </w:r>
    </w:p>
    <w:p w:rsidR="00865C54" w:rsidRPr="00A22481" w:rsidRDefault="00BB25CB" w:rsidP="001F44C7">
      <w:pPr>
        <w:pStyle w:val="a5"/>
        <w:spacing w:before="80"/>
        <w:ind w:left="-142" w:firstLine="568"/>
        <w:jc w:val="both"/>
      </w:pPr>
      <w:r w:rsidRPr="00A22481">
        <w:t xml:space="preserve">Дата составления списка лиц, имеющих право на участие в годовом общем собрании акционеров – </w:t>
      </w:r>
      <w:r w:rsidR="00FE3AF3" w:rsidRPr="00A22481">
        <w:t>18</w:t>
      </w:r>
      <w:r w:rsidR="00865C54" w:rsidRPr="00A22481">
        <w:t xml:space="preserve"> мая 201</w:t>
      </w:r>
      <w:r w:rsidR="00FE3AF3" w:rsidRPr="00A22481">
        <w:t>8</w:t>
      </w:r>
      <w:r w:rsidR="00865C54" w:rsidRPr="00A22481">
        <w:t xml:space="preserve"> г.</w:t>
      </w:r>
    </w:p>
    <w:p w:rsidR="00BB25CB" w:rsidRPr="00A22481" w:rsidRDefault="00BB25CB" w:rsidP="001F44C7">
      <w:pPr>
        <w:ind w:left="-142" w:firstLine="568"/>
        <w:jc w:val="both"/>
      </w:pPr>
      <w:r w:rsidRPr="00A22481">
        <w:t>Категории (типы) акций, владельцы которых имеют право голоса по вопросам повестки дня: обыкновенные именные акции.</w:t>
      </w:r>
    </w:p>
    <w:p w:rsidR="00865C54" w:rsidRPr="00A22481" w:rsidRDefault="00865C54" w:rsidP="001F44C7">
      <w:pPr>
        <w:pStyle w:val="21"/>
        <w:tabs>
          <w:tab w:val="left" w:pos="2942"/>
          <w:tab w:val="left" w:pos="10454"/>
        </w:tabs>
        <w:spacing w:after="0"/>
        <w:ind w:left="-142" w:firstLine="568"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  <w:r w:rsidRPr="00A22481">
        <w:rPr>
          <w:rFonts w:ascii="Times New Roman" w:hAnsi="Times New Roman"/>
          <w:b w:val="0"/>
          <w:noProof w:val="0"/>
          <w:spacing w:val="-4"/>
          <w:szCs w:val="24"/>
        </w:rPr>
        <w:t>Голосование по вопросам повестки дня осуществляется бюллетенями для голосования, выдаваемыми при регистрации участников годового общего собрания акционеров Общества. Акционер может принять участие в годовом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пп.3 и 4 ст. 185.1 ГК РФ или удостоверенной нотариально.</w:t>
      </w:r>
    </w:p>
    <w:p w:rsidR="00865C54" w:rsidRPr="00A22481" w:rsidRDefault="00865C54" w:rsidP="001F44C7">
      <w:pPr>
        <w:pStyle w:val="21"/>
        <w:tabs>
          <w:tab w:val="left" w:pos="2942"/>
          <w:tab w:val="left" w:pos="10454"/>
        </w:tabs>
        <w:spacing w:after="0"/>
        <w:ind w:left="-142" w:firstLine="568"/>
        <w:jc w:val="both"/>
        <w:rPr>
          <w:rFonts w:ascii="Times New Roman" w:hAnsi="Times New Roman"/>
          <w:b w:val="0"/>
          <w:noProof w:val="0"/>
          <w:spacing w:val="-8"/>
          <w:szCs w:val="24"/>
        </w:rPr>
      </w:pPr>
      <w:r w:rsidRPr="00A22481">
        <w:rPr>
          <w:rFonts w:ascii="Times New Roman" w:hAnsi="Times New Roman"/>
          <w:b w:val="0"/>
          <w:noProof w:val="0"/>
          <w:spacing w:val="-8"/>
          <w:szCs w:val="24"/>
        </w:rPr>
        <w:t xml:space="preserve">Для регистрации акционерам при себе необходимо иметь </w:t>
      </w:r>
      <w:r w:rsidRPr="00A22481">
        <w:rPr>
          <w:rFonts w:ascii="Times New Roman" w:hAnsi="Times New Roman"/>
          <w:noProof w:val="0"/>
          <w:spacing w:val="-8"/>
          <w:szCs w:val="24"/>
          <w:u w:val="single"/>
        </w:rPr>
        <w:t>паспорт</w:t>
      </w:r>
      <w:r w:rsidRPr="00A22481">
        <w:rPr>
          <w:rFonts w:ascii="Times New Roman" w:hAnsi="Times New Roman"/>
          <w:b w:val="0"/>
          <w:noProof w:val="0"/>
          <w:spacing w:val="-8"/>
          <w:szCs w:val="24"/>
        </w:rPr>
        <w:t xml:space="preserve">. Представители акционера должны предоставить </w:t>
      </w:r>
      <w:r w:rsidRPr="00A22481">
        <w:rPr>
          <w:rFonts w:ascii="Times New Roman" w:hAnsi="Times New Roman"/>
          <w:noProof w:val="0"/>
          <w:spacing w:val="-8"/>
          <w:szCs w:val="24"/>
          <w:u w:val="single"/>
        </w:rPr>
        <w:t>паспорт и доверенность</w:t>
      </w:r>
      <w:r w:rsidRPr="00A22481">
        <w:rPr>
          <w:rFonts w:ascii="Times New Roman" w:hAnsi="Times New Roman"/>
          <w:b w:val="0"/>
          <w:noProof w:val="0"/>
          <w:spacing w:val="-8"/>
          <w:szCs w:val="24"/>
        </w:rPr>
        <w:t>, заверенную в соответствии с действующим законодательством.</w:t>
      </w:r>
    </w:p>
    <w:p w:rsidR="00865C54" w:rsidRPr="00A22481" w:rsidRDefault="00BB25CB" w:rsidP="001F44C7">
      <w:pPr>
        <w:pStyle w:val="21"/>
        <w:tabs>
          <w:tab w:val="left" w:pos="2942"/>
          <w:tab w:val="left" w:pos="10454"/>
        </w:tabs>
        <w:spacing w:after="0"/>
        <w:ind w:left="-142" w:firstLine="568"/>
        <w:jc w:val="both"/>
        <w:rPr>
          <w:rFonts w:ascii="Times New Roman" w:hAnsi="Times New Roman"/>
          <w:b w:val="0"/>
          <w:noProof w:val="0"/>
          <w:spacing w:val="-8"/>
          <w:szCs w:val="24"/>
        </w:rPr>
      </w:pPr>
      <w:r w:rsidRPr="00A22481">
        <w:rPr>
          <w:rFonts w:ascii="Times New Roman" w:hAnsi="Times New Roman"/>
          <w:b w:val="0"/>
          <w:noProof w:val="0"/>
          <w:spacing w:val="-4"/>
          <w:szCs w:val="24"/>
        </w:rPr>
        <w:t>Лица, имеющие право на участие в годовом общем собрании акционеров, имеют право ознакомиться с информацией (материалами) к собранию в течение двадцати дней до даты годового общего собрания акционеров</w:t>
      </w:r>
      <w:r w:rsidR="00865C54" w:rsidRPr="00A22481">
        <w:rPr>
          <w:rFonts w:ascii="Times New Roman" w:hAnsi="Times New Roman"/>
          <w:b w:val="0"/>
          <w:noProof w:val="0"/>
          <w:spacing w:val="-4"/>
          <w:szCs w:val="24"/>
        </w:rPr>
        <w:t xml:space="preserve"> в рабочие дни с 11.00 по 17.00 по адресу: </w:t>
      </w:r>
      <w:r w:rsidR="00E920EB" w:rsidRPr="00A22481">
        <w:rPr>
          <w:rFonts w:ascii="Times New Roman" w:hAnsi="Times New Roman"/>
          <w:b w:val="0"/>
          <w:noProof w:val="0"/>
          <w:spacing w:val="-4"/>
          <w:szCs w:val="24"/>
        </w:rPr>
        <w:t xml:space="preserve">141014, Московская область, г. Мытищи, </w:t>
      </w:r>
      <w:r w:rsidRPr="00A22481">
        <w:rPr>
          <w:rFonts w:ascii="Times New Roman" w:hAnsi="Times New Roman"/>
          <w:b w:val="0"/>
          <w:noProof w:val="0"/>
          <w:spacing w:val="-4"/>
          <w:szCs w:val="24"/>
        </w:rPr>
        <w:t>с</w:t>
      </w:r>
      <w:r w:rsidR="00E920EB" w:rsidRPr="00A22481">
        <w:rPr>
          <w:rFonts w:ascii="Times New Roman" w:hAnsi="Times New Roman"/>
          <w:b w:val="0"/>
          <w:noProof w:val="0"/>
          <w:spacing w:val="-4"/>
          <w:szCs w:val="24"/>
        </w:rPr>
        <w:t>овхоз «Мытищи», д. 12</w:t>
      </w:r>
      <w:r w:rsidRPr="00A22481">
        <w:rPr>
          <w:rFonts w:ascii="Times New Roman" w:hAnsi="Times New Roman"/>
          <w:b w:val="0"/>
          <w:noProof w:val="0"/>
          <w:spacing w:val="-4"/>
          <w:szCs w:val="24"/>
        </w:rPr>
        <w:t>,</w:t>
      </w:r>
      <w:r w:rsidR="00865C54" w:rsidRPr="00A22481">
        <w:rPr>
          <w:rFonts w:ascii="Times New Roman" w:hAnsi="Times New Roman"/>
          <w:b w:val="0"/>
          <w:noProof w:val="0"/>
          <w:spacing w:val="-4"/>
          <w:szCs w:val="24"/>
        </w:rPr>
        <w:t xml:space="preserve"> телефон</w:t>
      </w:r>
      <w:r w:rsidR="00865C54" w:rsidRPr="00A22481">
        <w:rPr>
          <w:rFonts w:ascii="Times New Roman" w:hAnsi="Times New Roman"/>
          <w:b w:val="0"/>
          <w:noProof w:val="0"/>
          <w:spacing w:val="-8"/>
          <w:szCs w:val="24"/>
        </w:rPr>
        <w:t xml:space="preserve"> +7 (495) 525-70-07.</w:t>
      </w:r>
    </w:p>
    <w:p w:rsidR="00865C54" w:rsidRPr="00A22481" w:rsidRDefault="00865C54" w:rsidP="001F44C7">
      <w:pPr>
        <w:pStyle w:val="21"/>
        <w:tabs>
          <w:tab w:val="left" w:pos="2942"/>
          <w:tab w:val="left" w:pos="10454"/>
        </w:tabs>
        <w:spacing w:after="0"/>
        <w:ind w:left="-142" w:firstLine="568"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C952CA" w:rsidRPr="00A22481" w:rsidRDefault="00C952CA" w:rsidP="00B8028B">
      <w:pPr>
        <w:pStyle w:val="2"/>
      </w:pPr>
    </w:p>
    <w:sectPr w:rsidR="00C952CA" w:rsidRPr="00A22481" w:rsidSect="008F191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EC8"/>
    <w:multiLevelType w:val="hybridMultilevel"/>
    <w:tmpl w:val="57CCAE86"/>
    <w:lvl w:ilvl="0" w:tplc="EB780CD2">
      <w:start w:val="1"/>
      <w:numFmt w:val="decimal"/>
      <w:lvlText w:val="%1."/>
      <w:lvlJc w:val="left"/>
      <w:pPr>
        <w:ind w:left="824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95EA9"/>
    <w:multiLevelType w:val="hybridMultilevel"/>
    <w:tmpl w:val="37AE6614"/>
    <w:lvl w:ilvl="0" w:tplc="39840BF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560E2B3B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54"/>
    <w:rsid w:val="00056A39"/>
    <w:rsid w:val="000D76FE"/>
    <w:rsid w:val="000F413F"/>
    <w:rsid w:val="00134FD0"/>
    <w:rsid w:val="0017068F"/>
    <w:rsid w:val="00192B9E"/>
    <w:rsid w:val="001F44C7"/>
    <w:rsid w:val="004518E8"/>
    <w:rsid w:val="00471CFC"/>
    <w:rsid w:val="00484BD5"/>
    <w:rsid w:val="004D2F35"/>
    <w:rsid w:val="004E5B3A"/>
    <w:rsid w:val="00550249"/>
    <w:rsid w:val="00592376"/>
    <w:rsid w:val="005F51E0"/>
    <w:rsid w:val="00652CA9"/>
    <w:rsid w:val="006E577A"/>
    <w:rsid w:val="00720024"/>
    <w:rsid w:val="007276B1"/>
    <w:rsid w:val="00731766"/>
    <w:rsid w:val="00747D05"/>
    <w:rsid w:val="007507F6"/>
    <w:rsid w:val="00755FA5"/>
    <w:rsid w:val="00757686"/>
    <w:rsid w:val="007715C7"/>
    <w:rsid w:val="00795A36"/>
    <w:rsid w:val="007E3837"/>
    <w:rsid w:val="0082470A"/>
    <w:rsid w:val="00865C54"/>
    <w:rsid w:val="00870223"/>
    <w:rsid w:val="008D5B02"/>
    <w:rsid w:val="008F191A"/>
    <w:rsid w:val="00937AF9"/>
    <w:rsid w:val="00971C4C"/>
    <w:rsid w:val="00974638"/>
    <w:rsid w:val="0097560A"/>
    <w:rsid w:val="009C2A35"/>
    <w:rsid w:val="00A22481"/>
    <w:rsid w:val="00A42CC3"/>
    <w:rsid w:val="00A56261"/>
    <w:rsid w:val="00AA5BAA"/>
    <w:rsid w:val="00AC13BA"/>
    <w:rsid w:val="00B45BD3"/>
    <w:rsid w:val="00B8028B"/>
    <w:rsid w:val="00BA25D7"/>
    <w:rsid w:val="00BB070D"/>
    <w:rsid w:val="00BB25CB"/>
    <w:rsid w:val="00C61B08"/>
    <w:rsid w:val="00C6589E"/>
    <w:rsid w:val="00C952CA"/>
    <w:rsid w:val="00CC1440"/>
    <w:rsid w:val="00D551D8"/>
    <w:rsid w:val="00DA6F84"/>
    <w:rsid w:val="00DC51A9"/>
    <w:rsid w:val="00DE7E1A"/>
    <w:rsid w:val="00DF7FFB"/>
    <w:rsid w:val="00E128CB"/>
    <w:rsid w:val="00E920EB"/>
    <w:rsid w:val="00EB099D"/>
    <w:rsid w:val="00F27703"/>
    <w:rsid w:val="00F41152"/>
    <w:rsid w:val="00FE3AF3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C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65C54"/>
    <w:pPr>
      <w:jc w:val="both"/>
    </w:pPr>
  </w:style>
  <w:style w:type="character" w:customStyle="1" w:styleId="20">
    <w:name w:val="Основной текст 2 Знак"/>
    <w:basedOn w:val="a0"/>
    <w:link w:val="2"/>
    <w:rsid w:val="00865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Формальный2"/>
    <w:basedOn w:val="a"/>
    <w:rsid w:val="00865C54"/>
    <w:pPr>
      <w:spacing w:before="60" w:after="60"/>
    </w:pPr>
    <w:rPr>
      <w:rFonts w:ascii="Arial" w:hAnsi="Arial"/>
      <w:b/>
      <w:noProof/>
      <w:szCs w:val="20"/>
    </w:rPr>
  </w:style>
  <w:style w:type="paragraph" w:styleId="3">
    <w:name w:val="Body Text 3"/>
    <w:basedOn w:val="a"/>
    <w:link w:val="30"/>
    <w:uiPriority w:val="99"/>
    <w:unhideWhenUsed/>
    <w:rsid w:val="00865C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65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65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2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juristlena</dc:creator>
  <cp:keywords/>
  <dc:description/>
  <cp:lastModifiedBy>rubcov</cp:lastModifiedBy>
  <cp:revision>6</cp:revision>
  <cp:lastPrinted>2017-05-31T18:12:00Z</cp:lastPrinted>
  <dcterms:created xsi:type="dcterms:W3CDTF">2018-04-27T14:01:00Z</dcterms:created>
  <dcterms:modified xsi:type="dcterms:W3CDTF">2018-05-10T13:09:00Z</dcterms:modified>
</cp:coreProperties>
</file>